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6968E" w14:textId="77777777" w:rsidR="004863D9" w:rsidRPr="00F8365A" w:rsidRDefault="004863D9" w:rsidP="00106210">
      <w:pPr>
        <w:jc w:val="center"/>
        <w:rPr>
          <w:rFonts w:ascii="Times New Roman" w:hAnsi="Times New Roman" w:cs="Times New Roman"/>
          <w:b/>
          <w:bCs/>
        </w:rPr>
      </w:pPr>
      <w:r w:rsidRPr="00F8365A">
        <w:rPr>
          <w:rFonts w:ascii="Times New Roman" w:hAnsi="Times New Roman" w:cs="Times New Roman"/>
          <w:b/>
          <w:bCs/>
        </w:rPr>
        <w:t>Versus</w:t>
      </w:r>
    </w:p>
    <w:p w14:paraId="1D949838" w14:textId="5D09F97B" w:rsidR="00D4560A" w:rsidRPr="00F8365A" w:rsidRDefault="00D4560A" w:rsidP="00106210">
      <w:pPr>
        <w:jc w:val="center"/>
        <w:rPr>
          <w:rFonts w:ascii="Times New Roman" w:hAnsi="Times New Roman" w:cs="Times New Roman"/>
          <w:b/>
          <w:bCs/>
        </w:rPr>
      </w:pPr>
      <w:r w:rsidRPr="00F8365A">
        <w:rPr>
          <w:rFonts w:ascii="Times New Roman" w:hAnsi="Times New Roman" w:cs="Times New Roman"/>
          <w:b/>
          <w:bCs/>
        </w:rPr>
        <w:t>Attualità e sviluppi della teoria echiana</w:t>
      </w:r>
    </w:p>
    <w:p w14:paraId="2D8A886D" w14:textId="77777777" w:rsidR="004863D9" w:rsidRPr="00F8365A" w:rsidRDefault="004863D9" w:rsidP="00106210">
      <w:pPr>
        <w:jc w:val="center"/>
        <w:rPr>
          <w:rFonts w:ascii="Times New Roman" w:hAnsi="Times New Roman" w:cs="Times New Roman"/>
          <w:b/>
          <w:bCs/>
        </w:rPr>
      </w:pPr>
      <w:r w:rsidRPr="00F8365A">
        <w:rPr>
          <w:rFonts w:ascii="Times New Roman" w:hAnsi="Times New Roman" w:cs="Times New Roman"/>
          <w:b/>
          <w:bCs/>
        </w:rPr>
        <w:t>1 e 2/2026</w:t>
      </w:r>
    </w:p>
    <w:p w14:paraId="16CD1D20" w14:textId="7C73156B" w:rsidR="00D4560A" w:rsidRPr="00F8365A" w:rsidRDefault="00D4560A" w:rsidP="00106210">
      <w:pPr>
        <w:jc w:val="center"/>
        <w:rPr>
          <w:rFonts w:ascii="Times New Roman" w:hAnsi="Times New Roman" w:cs="Times New Roman"/>
        </w:rPr>
      </w:pPr>
      <w:r w:rsidRPr="00F8365A">
        <w:rPr>
          <w:rFonts w:ascii="Times New Roman" w:hAnsi="Times New Roman" w:cs="Times New Roman"/>
        </w:rPr>
        <w:t>A cura di Anna Maria Lorusso, Claudio Paolucci, Patrizia Violi</w:t>
      </w:r>
    </w:p>
    <w:p w14:paraId="36A088FA" w14:textId="77777777" w:rsidR="004863D9" w:rsidRPr="00F8365A" w:rsidRDefault="004863D9" w:rsidP="004863D9">
      <w:pPr>
        <w:rPr>
          <w:rFonts w:ascii="Times New Roman" w:hAnsi="Times New Roman" w:cs="Times New Roman"/>
        </w:rPr>
      </w:pPr>
    </w:p>
    <w:p w14:paraId="47B3AE52" w14:textId="77777777" w:rsidR="004863D9" w:rsidRPr="00F8365A" w:rsidRDefault="004863D9" w:rsidP="004863D9">
      <w:pPr>
        <w:rPr>
          <w:rFonts w:ascii="Times New Roman" w:hAnsi="Times New Roman" w:cs="Times New Roman"/>
        </w:rPr>
      </w:pPr>
      <w:r w:rsidRPr="00F8365A">
        <w:rPr>
          <w:rFonts w:ascii="Times New Roman" w:hAnsi="Times New Roman" w:cs="Times New Roman"/>
        </w:rPr>
        <w:t>Nel 2026 saranno passati dieci anni dalla morte di Umberto Eco, avvenuta il 19 febbraio 2016: un tempo sufficiente per iniziare a riflettere, a freddo e non sulla scia dell’emotività, sulla vitalità di un lascito concettuale, metodologico, pedagogico.</w:t>
      </w:r>
    </w:p>
    <w:p w14:paraId="53334EEA" w14:textId="732F75A6" w:rsidR="004863D9" w:rsidRPr="00F8365A" w:rsidRDefault="004863D9" w:rsidP="004863D9">
      <w:pPr>
        <w:rPr>
          <w:rFonts w:ascii="Times New Roman" w:hAnsi="Times New Roman" w:cs="Times New Roman"/>
        </w:rPr>
      </w:pPr>
      <w:r w:rsidRPr="00F8365A">
        <w:rPr>
          <w:rFonts w:ascii="Times New Roman" w:hAnsi="Times New Roman" w:cs="Times New Roman"/>
        </w:rPr>
        <w:t>L’obiettivo di questa call è tracciare una mappa degli indirizzi che la ricerca di Eco ha aperto nel campo semiotico, con l’obiettivo di individuare quelle traiettorie che il suo pensiero ha inaugurato e che potrebbero aver preso una direzione diversa, o semplicemente imprevista, rispetto alle proposte originariamente formulate da Eco stesso, di cui ancora non si sono quindi misurate tutte le conseguenze.</w:t>
      </w:r>
    </w:p>
    <w:p w14:paraId="726739A7" w14:textId="75E4B177" w:rsidR="004863D9" w:rsidRPr="00F8365A" w:rsidRDefault="004863D9" w:rsidP="004863D9">
      <w:pPr>
        <w:rPr>
          <w:rFonts w:ascii="Times New Roman" w:hAnsi="Times New Roman" w:cs="Times New Roman"/>
        </w:rPr>
      </w:pPr>
      <w:r w:rsidRPr="00F8365A">
        <w:rPr>
          <w:rFonts w:ascii="Times New Roman" w:hAnsi="Times New Roman" w:cs="Times New Roman"/>
        </w:rPr>
        <w:t>I contributi ricevuti non dovranno essere riassuntivi del pensiero di Eco né semplicemente dovranno  commentarlo in modo filologico. Al contrario, i testi che VS pubblicherà dovranno analizzarne l’</w:t>
      </w:r>
      <w:r w:rsidRPr="00F8365A">
        <w:rPr>
          <w:rFonts w:ascii="Times New Roman" w:hAnsi="Times New Roman" w:cs="Times New Roman"/>
          <w:i/>
          <w:iCs/>
        </w:rPr>
        <w:t>originalità</w:t>
      </w:r>
      <w:r w:rsidRPr="00F8365A">
        <w:rPr>
          <w:rFonts w:ascii="Times New Roman" w:hAnsi="Times New Roman" w:cs="Times New Roman"/>
        </w:rPr>
        <w:t xml:space="preserve">, la </w:t>
      </w:r>
      <w:r w:rsidRPr="00F8365A">
        <w:rPr>
          <w:rFonts w:ascii="Times New Roman" w:hAnsi="Times New Roman" w:cs="Times New Roman"/>
          <w:i/>
          <w:iCs/>
        </w:rPr>
        <w:t>portata euristica</w:t>
      </w:r>
      <w:r w:rsidRPr="00F8365A">
        <w:rPr>
          <w:rFonts w:ascii="Times New Roman" w:hAnsi="Times New Roman" w:cs="Times New Roman"/>
        </w:rPr>
        <w:t xml:space="preserve"> e l’</w:t>
      </w:r>
      <w:r w:rsidRPr="00F8365A">
        <w:rPr>
          <w:rFonts w:ascii="Times New Roman" w:hAnsi="Times New Roman" w:cs="Times New Roman"/>
          <w:i/>
          <w:iCs/>
        </w:rPr>
        <w:t>attualità</w:t>
      </w:r>
      <w:r w:rsidRPr="00F8365A">
        <w:rPr>
          <w:rFonts w:ascii="Times New Roman" w:hAnsi="Times New Roman" w:cs="Times New Roman"/>
        </w:rPr>
        <w:t xml:space="preserve">, collegandosi ai problemi e agli sviluppi della semiotica attuale. Andranno quindi evitati sia articoli strettamente compilativi del pensiero echiano sia, all’opposto, riflessioni che non si ricolleghino direttamente a elementi rintracciabili nei suoi lavori. </w:t>
      </w:r>
    </w:p>
    <w:p w14:paraId="7D1BA2EA" w14:textId="575B7B52" w:rsidR="004863D9" w:rsidRPr="00F8365A" w:rsidRDefault="00D4560A" w:rsidP="004863D9">
      <w:pPr>
        <w:rPr>
          <w:rFonts w:ascii="Times New Roman" w:hAnsi="Times New Roman" w:cs="Times New Roman"/>
        </w:rPr>
      </w:pPr>
      <w:r w:rsidRPr="00F8365A">
        <w:rPr>
          <w:rFonts w:ascii="Times New Roman" w:hAnsi="Times New Roman" w:cs="Times New Roman"/>
        </w:rPr>
        <w:t xml:space="preserve">Campi </w:t>
      </w:r>
      <w:r w:rsidR="004863D9" w:rsidRPr="00F8365A">
        <w:rPr>
          <w:rFonts w:ascii="Times New Roman" w:hAnsi="Times New Roman" w:cs="Times New Roman"/>
        </w:rPr>
        <w:t>privilegiati, fermo restando la specificità semiotica dei contributi, po</w:t>
      </w:r>
      <w:r w:rsidRPr="00F8365A">
        <w:rPr>
          <w:rFonts w:ascii="Times New Roman" w:hAnsi="Times New Roman" w:cs="Times New Roman"/>
        </w:rPr>
        <w:t>tranno</w:t>
      </w:r>
      <w:r w:rsidR="004863D9" w:rsidRPr="00F8365A">
        <w:rPr>
          <w:rFonts w:ascii="Times New Roman" w:hAnsi="Times New Roman" w:cs="Times New Roman"/>
        </w:rPr>
        <w:t xml:space="preserve"> riguardare </w:t>
      </w:r>
      <w:r w:rsidRPr="00F8365A">
        <w:rPr>
          <w:rFonts w:ascii="Times New Roman" w:hAnsi="Times New Roman" w:cs="Times New Roman"/>
        </w:rPr>
        <w:t>tanto l</w:t>
      </w:r>
      <w:r w:rsidR="004863D9" w:rsidRPr="00F8365A">
        <w:rPr>
          <w:rFonts w:ascii="Times New Roman" w:hAnsi="Times New Roman" w:cs="Times New Roman"/>
        </w:rPr>
        <w:t xml:space="preserve">a teoria narrativa </w:t>
      </w:r>
      <w:r w:rsidRPr="00F8365A">
        <w:rPr>
          <w:rFonts w:ascii="Times New Roman" w:hAnsi="Times New Roman" w:cs="Times New Roman"/>
        </w:rPr>
        <w:t>quanto i media, tanto la storia delle idee quanto</w:t>
      </w:r>
      <w:r w:rsidR="004863D9" w:rsidRPr="00F8365A">
        <w:rPr>
          <w:rFonts w:ascii="Times New Roman" w:hAnsi="Times New Roman" w:cs="Times New Roman"/>
        </w:rPr>
        <w:t xml:space="preserve"> la semantica: campi di elezione per esercitare uno sguardo indagatore e analitico, non encomiastico o rituale, capace di rilanciare per un tempo ancor più lungo di questi dieci anni, la risonanza del pensiero di Umberto Eco.</w:t>
      </w:r>
    </w:p>
    <w:p w14:paraId="65B7394C" w14:textId="77777777" w:rsidR="004863D9" w:rsidRPr="00F8365A" w:rsidRDefault="004863D9" w:rsidP="004863D9">
      <w:pPr>
        <w:rPr>
          <w:rFonts w:ascii="Times New Roman" w:hAnsi="Times New Roman" w:cs="Times New Roman"/>
        </w:rPr>
      </w:pPr>
    </w:p>
    <w:p w14:paraId="5B05F290" w14:textId="750D3004" w:rsidR="004863D9" w:rsidRPr="00F8365A" w:rsidRDefault="004863D9" w:rsidP="004863D9">
      <w:pPr>
        <w:rPr>
          <w:rFonts w:ascii="Times New Roman" w:hAnsi="Times New Roman" w:cs="Times New Roman"/>
        </w:rPr>
      </w:pPr>
      <w:r w:rsidRPr="00F8365A">
        <w:rPr>
          <w:rFonts w:ascii="Times New Roman" w:hAnsi="Times New Roman" w:cs="Times New Roman"/>
        </w:rPr>
        <w:t>Si privilegeranno proposte in lingua inglese.</w:t>
      </w:r>
    </w:p>
    <w:p w14:paraId="1F17F473" w14:textId="77777777" w:rsidR="004863D9" w:rsidRPr="00F8365A" w:rsidRDefault="004863D9" w:rsidP="004863D9">
      <w:pPr>
        <w:rPr>
          <w:rFonts w:ascii="Times New Roman" w:hAnsi="Times New Roman" w:cs="Times New Roman"/>
        </w:rPr>
      </w:pPr>
    </w:p>
    <w:p w14:paraId="7509AB4D" w14:textId="77777777" w:rsidR="004863D9" w:rsidRPr="00F8365A" w:rsidRDefault="004863D9" w:rsidP="004863D9">
      <w:pPr>
        <w:rPr>
          <w:rFonts w:ascii="Times New Roman" w:hAnsi="Times New Roman" w:cs="Times New Roman"/>
        </w:rPr>
      </w:pPr>
    </w:p>
    <w:p w14:paraId="0EFDACC6" w14:textId="77777777" w:rsidR="004863D9" w:rsidRPr="00F8365A" w:rsidRDefault="004863D9" w:rsidP="004863D9">
      <w:pPr>
        <w:jc w:val="both"/>
        <w:rPr>
          <w:rFonts w:ascii="Times New Roman" w:hAnsi="Times New Roman" w:cs="Times New Roman"/>
        </w:rPr>
      </w:pPr>
      <w:r w:rsidRPr="00F8365A">
        <w:rPr>
          <w:rFonts w:ascii="Times New Roman" w:hAnsi="Times New Roman" w:cs="Times New Roman"/>
        </w:rPr>
        <w:t>Calendario:</w:t>
      </w:r>
    </w:p>
    <w:p w14:paraId="34D9EEE3" w14:textId="326345A4" w:rsidR="004863D9" w:rsidRPr="00F8365A" w:rsidRDefault="004863D9" w:rsidP="004863D9">
      <w:pPr>
        <w:rPr>
          <w:rFonts w:ascii="Times New Roman" w:eastAsia="Times New Roman" w:hAnsi="Times New Roman" w:cs="Times New Roman"/>
          <w:color w:val="000000"/>
          <w:kern w:val="0"/>
          <w:lang w:eastAsia="it-IT"/>
          <w14:ligatures w14:val="none"/>
        </w:rPr>
      </w:pPr>
      <w:r w:rsidRPr="00F8365A">
        <w:rPr>
          <w:rFonts w:ascii="Times New Roman" w:eastAsia="Times New Roman" w:hAnsi="Times New Roman" w:cs="Times New Roman"/>
          <w:color w:val="000000"/>
          <w:kern w:val="0"/>
          <w:lang w:eastAsia="it-IT"/>
          <w14:ligatures w14:val="none"/>
        </w:rPr>
        <w:t>30 giugno 2025: presentazione proposte (lunghezza compresa fra le 1.500 e le 3.000 battute, bibliografia inclusa)</w:t>
      </w:r>
    </w:p>
    <w:p w14:paraId="27AE54D5" w14:textId="77777777" w:rsidR="004863D9" w:rsidRPr="00F8365A" w:rsidRDefault="004863D9" w:rsidP="004863D9">
      <w:pPr>
        <w:rPr>
          <w:rFonts w:ascii="Times New Roman" w:eastAsia="Times New Roman" w:hAnsi="Times New Roman" w:cs="Times New Roman"/>
          <w:color w:val="000000"/>
          <w:kern w:val="0"/>
          <w:lang w:eastAsia="it-IT"/>
          <w14:ligatures w14:val="none"/>
        </w:rPr>
      </w:pPr>
      <w:r w:rsidRPr="00F8365A">
        <w:rPr>
          <w:rFonts w:ascii="Times New Roman" w:eastAsia="Times New Roman" w:hAnsi="Times New Roman" w:cs="Times New Roman"/>
          <w:color w:val="000000"/>
          <w:kern w:val="0"/>
          <w:lang w:eastAsia="it-IT"/>
          <w14:ligatures w14:val="none"/>
        </w:rPr>
        <w:t>30 luglio 2025: comunicazione proposte selezionate</w:t>
      </w:r>
    </w:p>
    <w:p w14:paraId="65F9251A" w14:textId="77777777" w:rsidR="004863D9" w:rsidRPr="00F8365A" w:rsidRDefault="004863D9" w:rsidP="004863D9">
      <w:pPr>
        <w:rPr>
          <w:rFonts w:ascii="Times New Roman" w:eastAsia="Times New Roman" w:hAnsi="Times New Roman" w:cs="Times New Roman"/>
          <w:color w:val="000000"/>
          <w:kern w:val="0"/>
          <w:lang w:eastAsia="it-IT"/>
          <w14:ligatures w14:val="none"/>
        </w:rPr>
      </w:pPr>
      <w:r w:rsidRPr="00F8365A">
        <w:rPr>
          <w:rFonts w:ascii="Times New Roman" w:eastAsia="Times New Roman" w:hAnsi="Times New Roman" w:cs="Times New Roman"/>
          <w:color w:val="000000"/>
          <w:kern w:val="0"/>
          <w:lang w:eastAsia="it-IT"/>
          <w14:ligatures w14:val="none"/>
        </w:rPr>
        <w:t>30 dicembre 2025 : consegna testo</w:t>
      </w:r>
    </w:p>
    <w:p w14:paraId="2211395A" w14:textId="77777777" w:rsidR="004863D9" w:rsidRPr="00F8365A" w:rsidRDefault="004863D9" w:rsidP="004863D9">
      <w:pPr>
        <w:rPr>
          <w:rFonts w:ascii="Times New Roman" w:eastAsia="Times New Roman" w:hAnsi="Times New Roman" w:cs="Times New Roman"/>
          <w:color w:val="000000"/>
          <w:kern w:val="0"/>
          <w:lang w:eastAsia="it-IT"/>
          <w14:ligatures w14:val="none"/>
        </w:rPr>
      </w:pPr>
      <w:r w:rsidRPr="00F8365A">
        <w:rPr>
          <w:rFonts w:ascii="Times New Roman" w:eastAsia="Times New Roman" w:hAnsi="Times New Roman" w:cs="Times New Roman"/>
          <w:color w:val="000000"/>
          <w:kern w:val="0"/>
          <w:lang w:eastAsia="it-IT"/>
          <w14:ligatures w14:val="none"/>
        </w:rPr>
        <w:t>30 gennaio 2026: comunicazione valutazione referee</w:t>
      </w:r>
    </w:p>
    <w:p w14:paraId="09D2028C" w14:textId="77777777" w:rsidR="004863D9" w:rsidRPr="00F8365A" w:rsidRDefault="004863D9" w:rsidP="004863D9">
      <w:pPr>
        <w:rPr>
          <w:rFonts w:ascii="Times New Roman" w:eastAsia="Times New Roman" w:hAnsi="Times New Roman" w:cs="Times New Roman"/>
          <w:color w:val="000000"/>
          <w:kern w:val="0"/>
          <w:lang w:eastAsia="it-IT"/>
          <w14:ligatures w14:val="none"/>
        </w:rPr>
      </w:pPr>
      <w:r w:rsidRPr="00F8365A">
        <w:rPr>
          <w:rFonts w:ascii="Times New Roman" w:eastAsia="Times New Roman" w:hAnsi="Times New Roman" w:cs="Times New Roman"/>
          <w:color w:val="000000"/>
          <w:kern w:val="0"/>
          <w:lang w:eastAsia="it-IT"/>
          <w14:ligatures w14:val="none"/>
        </w:rPr>
        <w:t>30 marzo 2026: consegna testo definitivo</w:t>
      </w:r>
    </w:p>
    <w:p w14:paraId="58B867F6" w14:textId="77777777" w:rsidR="004863D9" w:rsidRPr="00F8365A" w:rsidRDefault="004863D9" w:rsidP="004863D9">
      <w:pPr>
        <w:rPr>
          <w:rFonts w:ascii="Times New Roman" w:eastAsia="Times New Roman" w:hAnsi="Times New Roman" w:cs="Times New Roman"/>
          <w:color w:val="000000"/>
          <w:kern w:val="0"/>
          <w:lang w:eastAsia="it-IT"/>
          <w14:ligatures w14:val="none"/>
        </w:rPr>
      </w:pPr>
    </w:p>
    <w:p w14:paraId="35791D90" w14:textId="77777777" w:rsidR="004863D9" w:rsidRPr="00F8365A" w:rsidRDefault="004863D9" w:rsidP="004863D9">
      <w:pPr>
        <w:jc w:val="both"/>
        <w:rPr>
          <w:rFonts w:ascii="Times New Roman" w:hAnsi="Times New Roman" w:cs="Times New Roman"/>
        </w:rPr>
      </w:pPr>
    </w:p>
    <w:p w14:paraId="026FE4F3" w14:textId="77777777" w:rsidR="004863D9" w:rsidRPr="00F8365A" w:rsidRDefault="004863D9" w:rsidP="004863D9">
      <w:pPr>
        <w:jc w:val="both"/>
        <w:rPr>
          <w:rFonts w:ascii="Times New Roman" w:hAnsi="Times New Roman" w:cs="Times New Roman"/>
        </w:rPr>
      </w:pPr>
      <w:r w:rsidRPr="00F8365A">
        <w:rPr>
          <w:rFonts w:ascii="Times New Roman" w:hAnsi="Times New Roman" w:cs="Times New Roman"/>
        </w:rPr>
        <w:t xml:space="preserve">Le proposte devono essere inviate a: </w:t>
      </w:r>
    </w:p>
    <w:p w14:paraId="19AEE445" w14:textId="77777777" w:rsidR="004863D9" w:rsidRPr="00F8365A" w:rsidRDefault="004863D9" w:rsidP="004863D9">
      <w:pPr>
        <w:jc w:val="both"/>
        <w:rPr>
          <w:rFonts w:ascii="Times New Roman" w:hAnsi="Times New Roman" w:cs="Times New Roman"/>
        </w:rPr>
      </w:pPr>
      <w:hyperlink r:id="rId4" w:history="1">
        <w:r w:rsidRPr="00F8365A">
          <w:rPr>
            <w:rStyle w:val="Collegamentoipertestuale"/>
            <w:rFonts w:ascii="Times New Roman" w:hAnsi="Times New Roman" w:cs="Times New Roman"/>
          </w:rPr>
          <w:t>annamaria.lorusso@unibo.it</w:t>
        </w:r>
      </w:hyperlink>
      <w:r w:rsidRPr="00F8365A">
        <w:rPr>
          <w:rFonts w:ascii="Times New Roman" w:hAnsi="Times New Roman" w:cs="Times New Roman"/>
        </w:rPr>
        <w:t xml:space="preserve">; </w:t>
      </w:r>
      <w:hyperlink r:id="rId5" w:history="1">
        <w:r w:rsidRPr="00F8365A">
          <w:rPr>
            <w:rStyle w:val="Collegamentoipertestuale"/>
            <w:rFonts w:ascii="Times New Roman" w:hAnsi="Times New Roman" w:cs="Times New Roman"/>
          </w:rPr>
          <w:t>c.paolucci@unibo.it</w:t>
        </w:r>
      </w:hyperlink>
      <w:r w:rsidRPr="00F8365A">
        <w:rPr>
          <w:rFonts w:ascii="Times New Roman" w:hAnsi="Times New Roman" w:cs="Times New Roman"/>
        </w:rPr>
        <w:t>; patrizia.violi@unibo.it</w:t>
      </w:r>
    </w:p>
    <w:p w14:paraId="6577E210" w14:textId="77777777" w:rsidR="004863D9" w:rsidRPr="00F8365A" w:rsidRDefault="004863D9" w:rsidP="004863D9">
      <w:pPr>
        <w:jc w:val="both"/>
        <w:rPr>
          <w:rFonts w:ascii="Times New Roman" w:hAnsi="Times New Roman" w:cs="Times New Roman"/>
        </w:rPr>
      </w:pPr>
    </w:p>
    <w:p w14:paraId="0353D02C" w14:textId="77777777" w:rsidR="004863D9" w:rsidRPr="00F8365A" w:rsidRDefault="004863D9" w:rsidP="004863D9">
      <w:pPr>
        <w:jc w:val="both"/>
        <w:rPr>
          <w:rFonts w:ascii="Times New Roman" w:hAnsi="Times New Roman" w:cs="Times New Roman"/>
        </w:rPr>
      </w:pPr>
    </w:p>
    <w:p w14:paraId="4165E247" w14:textId="77777777" w:rsidR="004863D9" w:rsidRPr="00F8365A" w:rsidRDefault="004863D9" w:rsidP="004863D9">
      <w:pPr>
        <w:jc w:val="both"/>
        <w:rPr>
          <w:rFonts w:ascii="Times New Roman" w:hAnsi="Times New Roman" w:cs="Times New Roman"/>
        </w:rPr>
      </w:pPr>
      <w:r w:rsidRPr="00F8365A">
        <w:rPr>
          <w:rFonts w:ascii="Times New Roman" w:hAnsi="Times New Roman" w:cs="Times New Roman"/>
        </w:rPr>
        <w:t>Norme di stile da seguire per la stesura dell'articolo</w:t>
      </w:r>
    </w:p>
    <w:p w14:paraId="7CA6A3C5" w14:textId="77777777" w:rsidR="004863D9" w:rsidRPr="00F8365A" w:rsidRDefault="004863D9" w:rsidP="004863D9">
      <w:pPr>
        <w:jc w:val="both"/>
        <w:rPr>
          <w:rFonts w:ascii="Times New Roman" w:hAnsi="Times New Roman" w:cs="Times New Roman"/>
        </w:rPr>
      </w:pPr>
      <w:r w:rsidRPr="00F8365A">
        <w:rPr>
          <w:rFonts w:ascii="Times New Roman" w:hAnsi="Times New Roman" w:cs="Times New Roman"/>
        </w:rPr>
        <w:t>Inglese: http://versus.dfc.unibo.it/VS_guidelines_ENG.pdf</w:t>
      </w:r>
    </w:p>
    <w:p w14:paraId="1FE5B594" w14:textId="77777777" w:rsidR="004863D9" w:rsidRPr="00F8365A" w:rsidRDefault="004863D9" w:rsidP="004863D9">
      <w:pPr>
        <w:jc w:val="both"/>
        <w:rPr>
          <w:rFonts w:ascii="Times New Roman" w:hAnsi="Times New Roman" w:cs="Times New Roman"/>
        </w:rPr>
      </w:pPr>
      <w:r w:rsidRPr="00F8365A">
        <w:rPr>
          <w:rFonts w:ascii="Times New Roman" w:hAnsi="Times New Roman" w:cs="Times New Roman"/>
        </w:rPr>
        <w:t>Italiano: http://versus.dfc.unibo.it/VS_criteriredazionali.pdf</w:t>
      </w:r>
    </w:p>
    <w:p w14:paraId="4A73AFBA" w14:textId="77777777" w:rsidR="004863D9" w:rsidRPr="00F8365A" w:rsidRDefault="004863D9" w:rsidP="004863D9">
      <w:pPr>
        <w:jc w:val="both"/>
        <w:rPr>
          <w:rFonts w:ascii="Times New Roman" w:hAnsi="Times New Roman" w:cs="Times New Roman"/>
        </w:rPr>
      </w:pPr>
      <w:r w:rsidRPr="00F8365A">
        <w:rPr>
          <w:rFonts w:ascii="Times New Roman" w:hAnsi="Times New Roman" w:cs="Times New Roman"/>
        </w:rPr>
        <w:t xml:space="preserve">Francese: </w:t>
      </w:r>
      <w:hyperlink r:id="rId6" w:history="1">
        <w:r w:rsidRPr="00F8365A">
          <w:rPr>
            <w:rStyle w:val="Collegamentoipertestuale"/>
            <w:rFonts w:ascii="Times New Roman" w:hAnsi="Times New Roman" w:cs="Times New Roman"/>
          </w:rPr>
          <w:t>http://versus.dfc.unibo.it/VS_normes_redaction_FR.pdf</w:t>
        </w:r>
      </w:hyperlink>
    </w:p>
    <w:p w14:paraId="1BA6187A" w14:textId="77777777" w:rsidR="000D293B" w:rsidRPr="00F8365A" w:rsidRDefault="000D293B" w:rsidP="004863D9">
      <w:pPr>
        <w:jc w:val="both"/>
        <w:rPr>
          <w:rFonts w:ascii="Times New Roman" w:hAnsi="Times New Roman" w:cs="Times New Roman"/>
        </w:rPr>
      </w:pPr>
    </w:p>
    <w:p w14:paraId="4EBDA907" w14:textId="77777777" w:rsidR="000D293B" w:rsidRPr="00F8365A" w:rsidRDefault="000D293B" w:rsidP="004863D9">
      <w:pPr>
        <w:jc w:val="both"/>
        <w:rPr>
          <w:rFonts w:ascii="Times New Roman" w:hAnsi="Times New Roman" w:cs="Times New Roman"/>
        </w:rPr>
      </w:pPr>
    </w:p>
    <w:p w14:paraId="6EB2E381" w14:textId="1BDF2E13" w:rsidR="000D293B" w:rsidRPr="00F8365A" w:rsidRDefault="000D293B" w:rsidP="000D293B">
      <w:pPr>
        <w:jc w:val="center"/>
        <w:rPr>
          <w:rFonts w:ascii="Times New Roman" w:hAnsi="Times New Roman" w:cs="Times New Roman"/>
          <w:lang w:val="en-US"/>
        </w:rPr>
      </w:pPr>
      <w:r w:rsidRPr="00F8365A">
        <w:rPr>
          <w:rFonts w:ascii="Times New Roman" w:hAnsi="Times New Roman" w:cs="Times New Roman"/>
          <w:lang w:val="en-US"/>
        </w:rPr>
        <w:t>****</w:t>
      </w:r>
    </w:p>
    <w:p w14:paraId="3783B75E" w14:textId="77777777" w:rsidR="000D293B" w:rsidRPr="00F8365A" w:rsidRDefault="000D293B" w:rsidP="004863D9">
      <w:pPr>
        <w:jc w:val="both"/>
        <w:rPr>
          <w:rFonts w:ascii="Times New Roman" w:hAnsi="Times New Roman" w:cs="Times New Roman"/>
          <w:lang w:val="en-US"/>
        </w:rPr>
      </w:pPr>
    </w:p>
    <w:p w14:paraId="757526E5" w14:textId="77777777" w:rsidR="00106210" w:rsidRPr="00F8365A" w:rsidRDefault="00106210" w:rsidP="00F8365A">
      <w:pPr>
        <w:jc w:val="center"/>
        <w:rPr>
          <w:rFonts w:ascii="Times New Roman" w:hAnsi="Times New Roman" w:cs="Times New Roman"/>
          <w:b/>
          <w:bCs/>
          <w:lang w:val="en-US"/>
        </w:rPr>
      </w:pPr>
      <w:r w:rsidRPr="00F8365A">
        <w:rPr>
          <w:rFonts w:ascii="Times New Roman" w:hAnsi="Times New Roman" w:cs="Times New Roman"/>
          <w:b/>
          <w:bCs/>
          <w:lang w:val="en-US"/>
        </w:rPr>
        <w:t>Versus</w:t>
      </w:r>
    </w:p>
    <w:p w14:paraId="20C462F5" w14:textId="77777777" w:rsidR="00F8365A" w:rsidRPr="00F8365A" w:rsidRDefault="00F8365A" w:rsidP="00F8365A">
      <w:pPr>
        <w:jc w:val="center"/>
        <w:rPr>
          <w:rFonts w:ascii="Times New Roman" w:hAnsi="Times New Roman" w:cs="Times New Roman"/>
          <w:b/>
          <w:bCs/>
          <w:lang w:val="en-GB"/>
        </w:rPr>
      </w:pPr>
      <w:r w:rsidRPr="00F8365A">
        <w:rPr>
          <w:rFonts w:ascii="Times New Roman" w:hAnsi="Times New Roman" w:cs="Times New Roman"/>
          <w:b/>
          <w:bCs/>
          <w:lang w:val="en-GB"/>
        </w:rPr>
        <w:t>Relevance and developments of Eco’s theory</w:t>
      </w:r>
    </w:p>
    <w:p w14:paraId="2915036F" w14:textId="77777777" w:rsidR="00F8365A" w:rsidRPr="00F8365A" w:rsidRDefault="00F8365A" w:rsidP="00F8365A">
      <w:pPr>
        <w:jc w:val="center"/>
        <w:rPr>
          <w:rFonts w:ascii="Times New Roman" w:hAnsi="Times New Roman" w:cs="Times New Roman"/>
        </w:rPr>
      </w:pPr>
      <w:r w:rsidRPr="00F8365A">
        <w:rPr>
          <w:rFonts w:ascii="Times New Roman" w:hAnsi="Times New Roman" w:cs="Times New Roman"/>
        </w:rPr>
        <w:t>1 and 2/2026</w:t>
      </w:r>
    </w:p>
    <w:p w14:paraId="2631762B" w14:textId="77777777" w:rsidR="00F8365A" w:rsidRPr="00F8365A" w:rsidRDefault="00F8365A" w:rsidP="00F8365A">
      <w:pPr>
        <w:jc w:val="center"/>
        <w:rPr>
          <w:rFonts w:ascii="Times New Roman" w:hAnsi="Times New Roman" w:cs="Times New Roman"/>
        </w:rPr>
      </w:pPr>
      <w:r w:rsidRPr="00F8365A">
        <w:rPr>
          <w:rFonts w:ascii="Times New Roman" w:hAnsi="Times New Roman" w:cs="Times New Roman"/>
        </w:rPr>
        <w:lastRenderedPageBreak/>
        <w:t>Edited by Anna Maria Lorusso, Claudio Paolucci, Patrizia Violi</w:t>
      </w:r>
    </w:p>
    <w:p w14:paraId="528F15FA" w14:textId="77777777" w:rsidR="00F8365A" w:rsidRPr="00F8365A" w:rsidRDefault="00F8365A" w:rsidP="00F8365A">
      <w:pPr>
        <w:rPr>
          <w:rFonts w:ascii="Times New Roman" w:hAnsi="Times New Roman" w:cs="Times New Roman"/>
        </w:rPr>
      </w:pPr>
    </w:p>
    <w:p w14:paraId="564B072A" w14:textId="77777777" w:rsidR="00F8365A" w:rsidRPr="00F8365A" w:rsidRDefault="00F8365A" w:rsidP="00F8365A">
      <w:pPr>
        <w:rPr>
          <w:rFonts w:ascii="Times New Roman" w:hAnsi="Times New Roman" w:cs="Times New Roman"/>
          <w:lang w:val="en-GB"/>
        </w:rPr>
      </w:pPr>
      <w:r w:rsidRPr="00F8365A">
        <w:rPr>
          <w:rFonts w:ascii="Times New Roman" w:hAnsi="Times New Roman" w:cs="Times New Roman"/>
          <w:lang w:val="en-GB"/>
        </w:rPr>
        <w:t>In 2026 ten years will have passed since the death of Umberto Eco, which occurred on February 19</w:t>
      </w:r>
      <w:r w:rsidRPr="00F8365A">
        <w:rPr>
          <w:rFonts w:ascii="Times New Roman" w:hAnsi="Times New Roman" w:cs="Times New Roman"/>
          <w:vertAlign w:val="superscript"/>
          <w:lang w:val="en-GB"/>
        </w:rPr>
        <w:t>th</w:t>
      </w:r>
      <w:r w:rsidRPr="00F8365A">
        <w:rPr>
          <w:rFonts w:ascii="Times New Roman" w:hAnsi="Times New Roman" w:cs="Times New Roman"/>
          <w:lang w:val="en-GB"/>
        </w:rPr>
        <w:t>, 2016, enough time to start reflecting, coldly and not in the wake of the emotion,  on the vitality of a conceptual, methodological and pedagogical legacy.</w:t>
      </w:r>
    </w:p>
    <w:p w14:paraId="175EACF4" w14:textId="77777777" w:rsidR="00F8365A" w:rsidRPr="00F8365A" w:rsidRDefault="00F8365A" w:rsidP="00F8365A">
      <w:pPr>
        <w:rPr>
          <w:rFonts w:ascii="Times New Roman" w:hAnsi="Times New Roman" w:cs="Times New Roman"/>
          <w:lang w:val="en-GB"/>
        </w:rPr>
      </w:pPr>
      <w:r w:rsidRPr="00F8365A">
        <w:rPr>
          <w:rFonts w:ascii="Times New Roman" w:hAnsi="Times New Roman" w:cs="Times New Roman"/>
          <w:lang w:val="en-GB"/>
        </w:rPr>
        <w:t>Aim of this call is to draw a map of the directions that Eco's research has opened up in the field of semiotics, in order to identify the many trajectories of his thought. Trajectories that may as well have taken  different or unexpected directions with respect to the original proposals of Eco’s work, whose full consequences have yet to be fully evaluated.</w:t>
      </w:r>
    </w:p>
    <w:p w14:paraId="261DC630" w14:textId="77777777" w:rsidR="00F8365A" w:rsidRPr="00F8365A" w:rsidRDefault="00F8365A" w:rsidP="00F8365A">
      <w:pPr>
        <w:rPr>
          <w:rFonts w:ascii="Times New Roman" w:hAnsi="Times New Roman" w:cs="Times New Roman"/>
          <w:lang w:val="en-GB"/>
        </w:rPr>
      </w:pPr>
      <w:r w:rsidRPr="00F8365A">
        <w:rPr>
          <w:rFonts w:ascii="Times New Roman" w:hAnsi="Times New Roman" w:cs="Times New Roman"/>
          <w:lang w:val="en-GB"/>
        </w:rPr>
        <w:t>The contributions should not summarize Eco's thought, nor should they simply consist on a  philological comment of it. Rather, the texts that VS will publish must analyse its originality, heuristics and relevance within the frame of current semiotics problems and developments. Compilatory articles should therefore be avoided, as well as proposals that do not directly relate to elements present in Eco’s work.</w:t>
      </w:r>
    </w:p>
    <w:p w14:paraId="5F48E618" w14:textId="77777777" w:rsidR="00F8365A" w:rsidRPr="00F8365A" w:rsidRDefault="00F8365A" w:rsidP="00F8365A">
      <w:pPr>
        <w:rPr>
          <w:rFonts w:ascii="Times New Roman" w:hAnsi="Times New Roman" w:cs="Times New Roman"/>
          <w:lang w:val="en-GB"/>
        </w:rPr>
      </w:pPr>
      <w:r w:rsidRPr="00F8365A">
        <w:rPr>
          <w:rFonts w:ascii="Times New Roman" w:hAnsi="Times New Roman" w:cs="Times New Roman"/>
          <w:lang w:val="en-GB"/>
        </w:rPr>
        <w:t>Without prejudice to the semiotic specificity of the contributions, there are no specific constrains as far as the topic is concerned:  chosen fields may consider narrative theory as well as media, history of ideas, semantics, and so on. Many themes are possible for an investigative and analytical approach, not encomiastic or ritualistic, capable of extending well beyond these ten years the resonance of Umberto Eco's thought.</w:t>
      </w:r>
    </w:p>
    <w:p w14:paraId="0625CB17" w14:textId="77777777" w:rsidR="00106210" w:rsidRPr="00F8365A" w:rsidRDefault="00106210" w:rsidP="00106210">
      <w:pPr>
        <w:jc w:val="both"/>
        <w:rPr>
          <w:rFonts w:ascii="Times New Roman" w:hAnsi="Times New Roman" w:cs="Times New Roman"/>
          <w:lang w:val="en-US"/>
        </w:rPr>
      </w:pPr>
    </w:p>
    <w:p w14:paraId="72ECF311" w14:textId="77777777" w:rsidR="00106210" w:rsidRPr="00F8365A" w:rsidRDefault="00106210" w:rsidP="00106210">
      <w:pPr>
        <w:jc w:val="both"/>
        <w:rPr>
          <w:rFonts w:ascii="Times New Roman" w:hAnsi="Times New Roman" w:cs="Times New Roman"/>
          <w:lang w:val="en-US"/>
        </w:rPr>
      </w:pPr>
      <w:r w:rsidRPr="00F8365A">
        <w:rPr>
          <w:rFonts w:ascii="Times New Roman" w:hAnsi="Times New Roman" w:cs="Times New Roman"/>
          <w:lang w:val="en-US"/>
        </w:rPr>
        <w:t>Proposals in English will be preferred.</w:t>
      </w:r>
    </w:p>
    <w:p w14:paraId="0735B87C" w14:textId="77777777" w:rsidR="00106210" w:rsidRPr="00F8365A" w:rsidRDefault="00106210" w:rsidP="00106210">
      <w:pPr>
        <w:jc w:val="both"/>
        <w:rPr>
          <w:rFonts w:ascii="Times New Roman" w:hAnsi="Times New Roman" w:cs="Times New Roman"/>
          <w:lang w:val="en-US"/>
        </w:rPr>
      </w:pPr>
    </w:p>
    <w:p w14:paraId="32F31057" w14:textId="77777777" w:rsidR="00106210" w:rsidRPr="00F8365A" w:rsidRDefault="00106210" w:rsidP="00106210">
      <w:pPr>
        <w:jc w:val="both"/>
        <w:rPr>
          <w:rFonts w:ascii="Times New Roman" w:hAnsi="Times New Roman" w:cs="Times New Roman"/>
          <w:lang w:val="en-US"/>
        </w:rPr>
      </w:pPr>
      <w:r w:rsidRPr="00F8365A">
        <w:rPr>
          <w:rFonts w:ascii="Times New Roman" w:hAnsi="Times New Roman" w:cs="Times New Roman"/>
          <w:lang w:val="en-US"/>
        </w:rPr>
        <w:t>Calendar:</w:t>
      </w:r>
    </w:p>
    <w:p w14:paraId="31C6A249" w14:textId="77777777" w:rsidR="00106210" w:rsidRPr="00F8365A" w:rsidRDefault="00106210" w:rsidP="00106210">
      <w:pPr>
        <w:jc w:val="both"/>
        <w:rPr>
          <w:rFonts w:ascii="Times New Roman" w:hAnsi="Times New Roman" w:cs="Times New Roman"/>
          <w:lang w:val="en-US"/>
        </w:rPr>
      </w:pPr>
      <w:r w:rsidRPr="00F8365A">
        <w:rPr>
          <w:rFonts w:ascii="Times New Roman" w:hAnsi="Times New Roman" w:cs="Times New Roman"/>
          <w:lang w:val="en-US"/>
        </w:rPr>
        <w:t>June 30, 2025: Submission of proposals (length between 1,500 and 3,000 characters, including bibliography)</w:t>
      </w:r>
    </w:p>
    <w:p w14:paraId="2C4CABB4" w14:textId="77777777" w:rsidR="00106210" w:rsidRPr="00F8365A" w:rsidRDefault="00106210" w:rsidP="00106210">
      <w:pPr>
        <w:jc w:val="both"/>
        <w:rPr>
          <w:rFonts w:ascii="Times New Roman" w:hAnsi="Times New Roman" w:cs="Times New Roman"/>
          <w:lang w:val="en-US"/>
        </w:rPr>
      </w:pPr>
      <w:r w:rsidRPr="00F8365A">
        <w:rPr>
          <w:rFonts w:ascii="Times New Roman" w:hAnsi="Times New Roman" w:cs="Times New Roman"/>
          <w:lang w:val="en-US"/>
        </w:rPr>
        <w:t>July 30, 2025: Communication of selected proposals</w:t>
      </w:r>
    </w:p>
    <w:p w14:paraId="1463E26C" w14:textId="77777777" w:rsidR="00106210" w:rsidRPr="00F8365A" w:rsidRDefault="00106210" w:rsidP="00106210">
      <w:pPr>
        <w:jc w:val="both"/>
        <w:rPr>
          <w:rFonts w:ascii="Times New Roman" w:hAnsi="Times New Roman" w:cs="Times New Roman"/>
          <w:lang w:val="en-US"/>
        </w:rPr>
      </w:pPr>
      <w:r w:rsidRPr="00F8365A">
        <w:rPr>
          <w:rFonts w:ascii="Times New Roman" w:hAnsi="Times New Roman" w:cs="Times New Roman"/>
          <w:lang w:val="en-US"/>
        </w:rPr>
        <w:t>December 30, 2025: Submission of text</w:t>
      </w:r>
    </w:p>
    <w:p w14:paraId="56F20E64" w14:textId="77777777" w:rsidR="00106210" w:rsidRPr="00F8365A" w:rsidRDefault="00106210" w:rsidP="00106210">
      <w:pPr>
        <w:jc w:val="both"/>
        <w:rPr>
          <w:rFonts w:ascii="Times New Roman" w:hAnsi="Times New Roman" w:cs="Times New Roman"/>
          <w:lang w:val="en-US"/>
        </w:rPr>
      </w:pPr>
      <w:r w:rsidRPr="00F8365A">
        <w:rPr>
          <w:rFonts w:ascii="Times New Roman" w:hAnsi="Times New Roman" w:cs="Times New Roman"/>
          <w:lang w:val="en-US"/>
        </w:rPr>
        <w:t>January 30, 2026: Communication of referee evaluation</w:t>
      </w:r>
    </w:p>
    <w:p w14:paraId="53295EEA" w14:textId="1F1F0545" w:rsidR="004863D9" w:rsidRPr="00F8365A" w:rsidRDefault="00106210" w:rsidP="00106210">
      <w:pPr>
        <w:jc w:val="both"/>
        <w:rPr>
          <w:rFonts w:ascii="Times New Roman" w:hAnsi="Times New Roman" w:cs="Times New Roman"/>
          <w:lang w:val="en-US"/>
        </w:rPr>
      </w:pPr>
      <w:r w:rsidRPr="00F8365A">
        <w:rPr>
          <w:rFonts w:ascii="Times New Roman" w:hAnsi="Times New Roman" w:cs="Times New Roman"/>
          <w:lang w:val="en-US"/>
        </w:rPr>
        <w:t>March 30, 2026: Submission of final text</w:t>
      </w:r>
    </w:p>
    <w:p w14:paraId="752B29DF" w14:textId="77777777" w:rsidR="004863D9" w:rsidRPr="00F8365A" w:rsidRDefault="004863D9" w:rsidP="004863D9">
      <w:pPr>
        <w:rPr>
          <w:rFonts w:ascii="Times New Roman" w:hAnsi="Times New Roman" w:cs="Times New Roman"/>
          <w:lang w:val="en-US"/>
        </w:rPr>
      </w:pPr>
    </w:p>
    <w:p w14:paraId="496FBD4C" w14:textId="77777777" w:rsidR="00106210" w:rsidRPr="00F8365A" w:rsidRDefault="00106210" w:rsidP="004863D9">
      <w:pPr>
        <w:rPr>
          <w:rFonts w:ascii="Times New Roman" w:hAnsi="Times New Roman" w:cs="Times New Roman"/>
          <w:lang w:val="en-US"/>
        </w:rPr>
      </w:pPr>
    </w:p>
    <w:p w14:paraId="3680B87A" w14:textId="49691113" w:rsidR="00106210" w:rsidRPr="00F8365A" w:rsidRDefault="00106210" w:rsidP="00106210">
      <w:pPr>
        <w:jc w:val="center"/>
        <w:rPr>
          <w:rFonts w:ascii="Times New Roman" w:hAnsi="Times New Roman" w:cs="Times New Roman"/>
        </w:rPr>
      </w:pPr>
      <w:r w:rsidRPr="00F8365A">
        <w:rPr>
          <w:rFonts w:ascii="Times New Roman" w:hAnsi="Times New Roman" w:cs="Times New Roman"/>
        </w:rPr>
        <w:t>***</w:t>
      </w:r>
    </w:p>
    <w:p w14:paraId="298C9462" w14:textId="77777777" w:rsidR="003C1099" w:rsidRPr="00F8365A" w:rsidRDefault="003C1099">
      <w:pPr>
        <w:rPr>
          <w:rFonts w:ascii="Times New Roman" w:hAnsi="Times New Roman" w:cs="Times New Roman"/>
        </w:rPr>
      </w:pPr>
    </w:p>
    <w:p w14:paraId="27AAB554" w14:textId="77777777" w:rsidR="00106210" w:rsidRPr="00F8365A" w:rsidRDefault="00106210">
      <w:pPr>
        <w:rPr>
          <w:rFonts w:ascii="Times New Roman" w:hAnsi="Times New Roman" w:cs="Times New Roman"/>
        </w:rPr>
      </w:pPr>
    </w:p>
    <w:p w14:paraId="05903FF5" w14:textId="2EE41E34" w:rsidR="00106210" w:rsidRPr="00F8365A" w:rsidRDefault="00106210" w:rsidP="00106210">
      <w:pPr>
        <w:jc w:val="center"/>
        <w:rPr>
          <w:rFonts w:ascii="Times New Roman" w:hAnsi="Times New Roman" w:cs="Times New Roman"/>
          <w:b/>
          <w:bCs/>
        </w:rPr>
      </w:pPr>
      <w:r w:rsidRPr="00F8365A">
        <w:rPr>
          <w:rFonts w:ascii="Times New Roman" w:hAnsi="Times New Roman" w:cs="Times New Roman"/>
          <w:b/>
          <w:bCs/>
        </w:rPr>
        <w:t>Versus</w:t>
      </w:r>
    </w:p>
    <w:p w14:paraId="09F24158" w14:textId="03212B09" w:rsidR="00106210" w:rsidRPr="00F8365A" w:rsidRDefault="00106210" w:rsidP="00106210">
      <w:pPr>
        <w:jc w:val="center"/>
        <w:rPr>
          <w:rFonts w:ascii="Times New Roman" w:hAnsi="Times New Roman" w:cs="Times New Roman"/>
          <w:b/>
          <w:bCs/>
        </w:rPr>
      </w:pPr>
      <w:r w:rsidRPr="00F8365A">
        <w:rPr>
          <w:rFonts w:ascii="Times New Roman" w:hAnsi="Times New Roman" w:cs="Times New Roman"/>
          <w:b/>
          <w:bCs/>
        </w:rPr>
        <w:t>Actualité et développements de la théorie d'Eco</w:t>
      </w:r>
    </w:p>
    <w:p w14:paraId="2DC18E4F" w14:textId="77777777" w:rsidR="00106210" w:rsidRPr="00F8365A" w:rsidRDefault="00106210" w:rsidP="00106210">
      <w:pPr>
        <w:jc w:val="center"/>
        <w:rPr>
          <w:rFonts w:ascii="Times New Roman" w:hAnsi="Times New Roman" w:cs="Times New Roman"/>
          <w:b/>
          <w:bCs/>
        </w:rPr>
      </w:pPr>
      <w:r w:rsidRPr="00F8365A">
        <w:rPr>
          <w:rFonts w:ascii="Times New Roman" w:hAnsi="Times New Roman" w:cs="Times New Roman"/>
          <w:b/>
          <w:bCs/>
        </w:rPr>
        <w:t>1 et 2/2026</w:t>
      </w:r>
    </w:p>
    <w:p w14:paraId="757D2F28" w14:textId="77777777" w:rsidR="00106210" w:rsidRPr="00F8365A" w:rsidRDefault="00106210" w:rsidP="00106210">
      <w:pPr>
        <w:jc w:val="center"/>
        <w:rPr>
          <w:rFonts w:ascii="Times New Roman" w:hAnsi="Times New Roman" w:cs="Times New Roman"/>
        </w:rPr>
      </w:pPr>
      <w:r w:rsidRPr="00F8365A">
        <w:rPr>
          <w:rFonts w:ascii="Times New Roman" w:hAnsi="Times New Roman" w:cs="Times New Roman"/>
        </w:rPr>
        <w:t>Sous la direction de Anna Maria Lorusso, Claudio Paolucci, Patrizia Violi</w:t>
      </w:r>
    </w:p>
    <w:p w14:paraId="5E871627" w14:textId="77777777" w:rsidR="00106210" w:rsidRPr="00F8365A" w:rsidRDefault="00106210" w:rsidP="00106210">
      <w:pPr>
        <w:rPr>
          <w:rFonts w:ascii="Times New Roman" w:hAnsi="Times New Roman" w:cs="Times New Roman"/>
        </w:rPr>
      </w:pPr>
    </w:p>
    <w:p w14:paraId="0A20A3B9" w14:textId="77777777" w:rsidR="00106210" w:rsidRPr="00F8365A" w:rsidRDefault="00106210" w:rsidP="00106210">
      <w:pPr>
        <w:rPr>
          <w:rFonts w:ascii="Times New Roman" w:hAnsi="Times New Roman" w:cs="Times New Roman"/>
        </w:rPr>
      </w:pPr>
    </w:p>
    <w:p w14:paraId="2E2343F2" w14:textId="77777777" w:rsidR="00F8365A" w:rsidRPr="00F8365A" w:rsidRDefault="00F8365A" w:rsidP="00106210">
      <w:pPr>
        <w:rPr>
          <w:rFonts w:ascii="Times New Roman" w:hAnsi="Times New Roman" w:cs="Times New Roman"/>
        </w:rPr>
      </w:pPr>
      <w:r w:rsidRPr="00F8365A">
        <w:rPr>
          <w:rFonts w:ascii="Times New Roman" w:hAnsi="Times New Roman" w:cs="Times New Roman"/>
        </w:rPr>
        <w:t>En 2026, dix ans après le décès d’Umberto Eco, survenu le 19 février 2016, il sera temps de prendre du recul, sans émotion, pour réfléchir à la pérennité et à la vitalité de son héritage conceptuel, méthodologique et pédagogique.</w:t>
      </w:r>
    </w:p>
    <w:p w14:paraId="628E46C7" w14:textId="77777777" w:rsidR="00F8365A" w:rsidRPr="00F8365A" w:rsidRDefault="00F8365A" w:rsidP="00106210">
      <w:pPr>
        <w:rPr>
          <w:rFonts w:ascii="Times New Roman" w:hAnsi="Times New Roman" w:cs="Times New Roman"/>
          <w:lang w:val="en-US"/>
        </w:rPr>
      </w:pPr>
      <w:r w:rsidRPr="00F8365A">
        <w:rPr>
          <w:rFonts w:ascii="Times New Roman" w:hAnsi="Times New Roman" w:cs="Times New Roman"/>
          <w:lang w:val="en-US"/>
        </w:rPr>
        <w:t>L'objectif de cet appel à contributions est de cartographier les pistes ouvertes par la recherche d'Eco dans le domaine sémiotique, afin d'identifier les trajectoires qu'il a inaugurées, lesquelles ont pu prendre des directions différentes — ou parfois inattendues — par rapport aux propositions qu’il avait formulées lui-même, et dont les répercussions restent encore à mesurer.</w:t>
      </w:r>
    </w:p>
    <w:p w14:paraId="199DE60A" w14:textId="77777777" w:rsidR="00F8365A" w:rsidRPr="00F8365A" w:rsidRDefault="00106210" w:rsidP="00106210">
      <w:pPr>
        <w:rPr>
          <w:rFonts w:ascii="Times New Roman" w:hAnsi="Times New Roman" w:cs="Times New Roman"/>
          <w:lang w:val="en-US"/>
        </w:rPr>
      </w:pPr>
      <w:r w:rsidRPr="00F8365A">
        <w:rPr>
          <w:rFonts w:ascii="Times New Roman" w:hAnsi="Times New Roman" w:cs="Times New Roman"/>
          <w:lang w:val="en-US"/>
        </w:rPr>
        <w:t xml:space="preserve">Les contributions </w:t>
      </w:r>
      <w:r w:rsidR="00F8365A" w:rsidRPr="00F8365A">
        <w:rPr>
          <w:rFonts w:ascii="Times New Roman" w:hAnsi="Times New Roman" w:cs="Times New Roman"/>
          <w:lang w:val="en-US"/>
        </w:rPr>
        <w:t>soumises</w:t>
      </w:r>
      <w:r w:rsidRPr="00F8365A">
        <w:rPr>
          <w:rFonts w:ascii="Times New Roman" w:hAnsi="Times New Roman" w:cs="Times New Roman"/>
          <w:lang w:val="en-US"/>
        </w:rPr>
        <w:t xml:space="preserve"> </w:t>
      </w:r>
      <w:r w:rsidR="00F8365A" w:rsidRPr="00F8365A">
        <w:rPr>
          <w:rFonts w:ascii="Times New Roman" w:hAnsi="Times New Roman" w:cs="Times New Roman"/>
          <w:lang w:val="en-US"/>
        </w:rPr>
        <w:t>ne doivent pas se contenter de résumer la pensée d’Eco ni d’en faire une simple analyse philologiqu</w:t>
      </w:r>
      <w:r w:rsidRPr="00F8365A">
        <w:rPr>
          <w:rFonts w:ascii="Times New Roman" w:hAnsi="Times New Roman" w:cs="Times New Roman"/>
          <w:lang w:val="en-US"/>
        </w:rPr>
        <w:t xml:space="preserve">. Au contraire, les textes que VS publiera devront analyser leur </w:t>
      </w:r>
      <w:r w:rsidRPr="00F8365A">
        <w:rPr>
          <w:rFonts w:ascii="Times New Roman" w:hAnsi="Times New Roman" w:cs="Times New Roman"/>
          <w:i/>
          <w:iCs/>
          <w:lang w:val="en-US"/>
        </w:rPr>
        <w:t>originalité</w:t>
      </w:r>
      <w:r w:rsidRPr="00F8365A">
        <w:rPr>
          <w:rFonts w:ascii="Times New Roman" w:hAnsi="Times New Roman" w:cs="Times New Roman"/>
          <w:lang w:val="en-US"/>
        </w:rPr>
        <w:t xml:space="preserve">, leur </w:t>
      </w:r>
      <w:r w:rsidRPr="00F8365A">
        <w:rPr>
          <w:rFonts w:ascii="Times New Roman" w:hAnsi="Times New Roman" w:cs="Times New Roman"/>
          <w:i/>
          <w:iCs/>
          <w:lang w:val="en-US"/>
        </w:rPr>
        <w:t>portée heuristique</w:t>
      </w:r>
      <w:r w:rsidRPr="00F8365A">
        <w:rPr>
          <w:rFonts w:ascii="Times New Roman" w:hAnsi="Times New Roman" w:cs="Times New Roman"/>
          <w:lang w:val="en-US"/>
        </w:rPr>
        <w:t xml:space="preserve"> et leur </w:t>
      </w:r>
      <w:r w:rsidRPr="00F8365A">
        <w:rPr>
          <w:rFonts w:ascii="Times New Roman" w:hAnsi="Times New Roman" w:cs="Times New Roman"/>
          <w:i/>
          <w:iCs/>
          <w:lang w:val="en-US"/>
        </w:rPr>
        <w:t>actualité</w:t>
      </w:r>
      <w:r w:rsidRPr="00F8365A">
        <w:rPr>
          <w:rFonts w:ascii="Times New Roman" w:hAnsi="Times New Roman" w:cs="Times New Roman"/>
          <w:lang w:val="en-US"/>
        </w:rPr>
        <w:t xml:space="preserve">, en les reliant aux problèmes et aux développements de la sémiotique actuelle. Il faut donc éviter </w:t>
      </w:r>
      <w:r w:rsidR="00F8365A" w:rsidRPr="00F8365A">
        <w:rPr>
          <w:rFonts w:ascii="Times New Roman" w:hAnsi="Times New Roman" w:cs="Times New Roman"/>
          <w:lang w:val="en-US"/>
        </w:rPr>
        <w:t xml:space="preserve">tant les articles qui se bornent à une </w:t>
      </w:r>
      <w:r w:rsidR="00F8365A" w:rsidRPr="00F8365A">
        <w:rPr>
          <w:rFonts w:ascii="Times New Roman" w:hAnsi="Times New Roman" w:cs="Times New Roman"/>
          <w:lang w:val="en-US"/>
        </w:rPr>
        <w:lastRenderedPageBreak/>
        <w:t>compilation des idées d'Eco que ceux qui s’éloignent trop de ses œuvres, sans y être directement liés.</w:t>
      </w:r>
    </w:p>
    <w:p w14:paraId="614E0FF4" w14:textId="42813D8D" w:rsidR="00106210" w:rsidRPr="00F8365A" w:rsidRDefault="00106210" w:rsidP="00106210">
      <w:pPr>
        <w:rPr>
          <w:rFonts w:ascii="Times New Roman" w:hAnsi="Times New Roman" w:cs="Times New Roman"/>
          <w:lang w:val="en-US"/>
        </w:rPr>
      </w:pPr>
      <w:r w:rsidRPr="00F8365A">
        <w:rPr>
          <w:rFonts w:ascii="Times New Roman" w:hAnsi="Times New Roman" w:cs="Times New Roman"/>
          <w:lang w:val="en-US"/>
        </w:rPr>
        <w:t xml:space="preserve">Les </w:t>
      </w:r>
      <w:r w:rsidR="00F8365A" w:rsidRPr="00F8365A">
        <w:rPr>
          <w:rFonts w:ascii="Times New Roman" w:hAnsi="Times New Roman" w:cs="Times New Roman"/>
          <w:lang w:val="en-US"/>
        </w:rPr>
        <w:t xml:space="preserve">domaines </w:t>
      </w:r>
      <w:r w:rsidRPr="00F8365A">
        <w:rPr>
          <w:rFonts w:ascii="Times New Roman" w:hAnsi="Times New Roman" w:cs="Times New Roman"/>
          <w:lang w:val="en-US"/>
        </w:rPr>
        <w:t xml:space="preserve">privilégiés, </w:t>
      </w:r>
      <w:r w:rsidR="00F8365A" w:rsidRPr="00F8365A">
        <w:rPr>
          <w:rFonts w:ascii="Times New Roman" w:hAnsi="Times New Roman" w:cs="Times New Roman"/>
          <w:lang w:val="en-US"/>
        </w:rPr>
        <w:t>bien que non limitatifs de la spécificité sémiotique des contributions, peuvent concerner aussi bien la théorie narrative que celle des médias, aussi bien l’histoire des idées que la sémantique. Ces champs constituent des terrains fertiles pour adopter un regard critique et analytique, loin d’un traitement encomiastique ou ritualisé, et pour prolonger la résonance de la pensée d’Umberto Eco bien au-delà de cette décennie</w:t>
      </w:r>
    </w:p>
    <w:p w14:paraId="0AC6DB89" w14:textId="77777777" w:rsidR="00106210" w:rsidRPr="00F8365A" w:rsidRDefault="00106210" w:rsidP="00106210">
      <w:pPr>
        <w:rPr>
          <w:rFonts w:ascii="Times New Roman" w:hAnsi="Times New Roman" w:cs="Times New Roman"/>
          <w:lang w:val="en-US"/>
        </w:rPr>
      </w:pPr>
    </w:p>
    <w:p w14:paraId="101A804B" w14:textId="0A8F6EE7" w:rsidR="00106210" w:rsidRDefault="00106210" w:rsidP="00106210">
      <w:pPr>
        <w:rPr>
          <w:rFonts w:ascii="Times New Roman" w:hAnsi="Times New Roman" w:cs="Times New Roman"/>
          <w:lang w:val="en-US"/>
        </w:rPr>
      </w:pPr>
      <w:r w:rsidRPr="00F8365A">
        <w:rPr>
          <w:rFonts w:ascii="Times New Roman" w:hAnsi="Times New Roman" w:cs="Times New Roman"/>
          <w:lang w:val="en-US"/>
        </w:rPr>
        <w:t xml:space="preserve">Les propositions en anglais </w:t>
      </w:r>
      <w:r w:rsidR="00F8365A" w:rsidRPr="00F8365A">
        <w:rPr>
          <w:rFonts w:ascii="Times New Roman" w:hAnsi="Times New Roman" w:cs="Times New Roman"/>
          <w:lang w:val="en-US"/>
        </w:rPr>
        <w:t>seront particulièrement</w:t>
      </w:r>
      <w:r w:rsidR="00F8365A" w:rsidRPr="00F8365A">
        <w:rPr>
          <w:rFonts w:ascii="Times New Roman" w:hAnsi="Times New Roman" w:cs="Times New Roman"/>
          <w:lang w:val="en-US"/>
        </w:rPr>
        <w:t xml:space="preserve"> </w:t>
      </w:r>
      <w:r w:rsidR="00F8365A" w:rsidRPr="00F8365A">
        <w:rPr>
          <w:rFonts w:ascii="Times New Roman" w:hAnsi="Times New Roman" w:cs="Times New Roman"/>
          <w:lang w:val="en-US"/>
        </w:rPr>
        <w:t>privilégiées</w:t>
      </w:r>
      <w:r w:rsidR="00F8365A" w:rsidRPr="00F8365A">
        <w:rPr>
          <w:rFonts w:ascii="Times New Roman" w:hAnsi="Times New Roman" w:cs="Times New Roman"/>
          <w:lang w:val="en-US"/>
        </w:rPr>
        <w:t>.</w:t>
      </w:r>
    </w:p>
    <w:p w14:paraId="427EDB5B" w14:textId="77777777" w:rsidR="00F8365A" w:rsidRDefault="00F8365A" w:rsidP="00106210">
      <w:pPr>
        <w:rPr>
          <w:rFonts w:ascii="Times New Roman" w:hAnsi="Times New Roman" w:cs="Times New Roman"/>
          <w:lang w:val="en-US"/>
        </w:rPr>
      </w:pPr>
    </w:p>
    <w:p w14:paraId="22883EDC" w14:textId="77777777" w:rsidR="00F8365A" w:rsidRPr="00F8365A" w:rsidRDefault="00F8365A" w:rsidP="00106210">
      <w:pPr>
        <w:rPr>
          <w:rFonts w:ascii="Times New Roman" w:hAnsi="Times New Roman" w:cs="Times New Roman"/>
          <w:lang w:val="en-US"/>
        </w:rPr>
      </w:pPr>
    </w:p>
    <w:p w14:paraId="63B881BB" w14:textId="77777777" w:rsidR="00106210" w:rsidRPr="00F8365A" w:rsidRDefault="00106210" w:rsidP="00106210">
      <w:pPr>
        <w:rPr>
          <w:rFonts w:ascii="Times New Roman" w:hAnsi="Times New Roman" w:cs="Times New Roman"/>
          <w:lang w:val="en-US"/>
        </w:rPr>
      </w:pPr>
      <w:r w:rsidRPr="00F8365A">
        <w:rPr>
          <w:rFonts w:ascii="Times New Roman" w:hAnsi="Times New Roman" w:cs="Times New Roman"/>
          <w:lang w:val="en-US"/>
        </w:rPr>
        <w:t>Calendrier:</w:t>
      </w:r>
    </w:p>
    <w:p w14:paraId="3855BD86" w14:textId="77777777" w:rsidR="00106210" w:rsidRPr="00F8365A" w:rsidRDefault="00106210" w:rsidP="00106210">
      <w:pPr>
        <w:rPr>
          <w:rFonts w:ascii="Times New Roman" w:hAnsi="Times New Roman" w:cs="Times New Roman"/>
          <w:lang w:val="en-US"/>
        </w:rPr>
      </w:pPr>
      <w:r w:rsidRPr="00F8365A">
        <w:rPr>
          <w:rFonts w:ascii="Times New Roman" w:hAnsi="Times New Roman" w:cs="Times New Roman"/>
          <w:lang w:val="en-US"/>
        </w:rPr>
        <w:t>30 juin 2025 : Dépôt des propositions (longueur entre 1 500 et 3 000 signes, bibliographie comprise)</w:t>
      </w:r>
    </w:p>
    <w:p w14:paraId="4C54884F" w14:textId="77777777" w:rsidR="00106210" w:rsidRPr="00F8365A" w:rsidRDefault="00106210" w:rsidP="00106210">
      <w:pPr>
        <w:rPr>
          <w:rFonts w:ascii="Times New Roman" w:hAnsi="Times New Roman" w:cs="Times New Roman"/>
          <w:lang w:val="en-US"/>
        </w:rPr>
      </w:pPr>
      <w:r w:rsidRPr="00F8365A">
        <w:rPr>
          <w:rFonts w:ascii="Times New Roman" w:hAnsi="Times New Roman" w:cs="Times New Roman"/>
          <w:lang w:val="en-US"/>
        </w:rPr>
        <w:t>30 juillet 2025 : Annonce des propositions sélectionnées</w:t>
      </w:r>
    </w:p>
    <w:p w14:paraId="61FE153D" w14:textId="77777777" w:rsidR="00106210" w:rsidRPr="00F8365A" w:rsidRDefault="00106210" w:rsidP="00106210">
      <w:pPr>
        <w:rPr>
          <w:rFonts w:ascii="Times New Roman" w:hAnsi="Times New Roman" w:cs="Times New Roman"/>
          <w:lang w:val="en-US"/>
        </w:rPr>
      </w:pPr>
      <w:r w:rsidRPr="00F8365A">
        <w:rPr>
          <w:rFonts w:ascii="Times New Roman" w:hAnsi="Times New Roman" w:cs="Times New Roman"/>
          <w:lang w:val="en-US"/>
        </w:rPr>
        <w:t>30 décembre 2025 : Remise du texte</w:t>
      </w:r>
    </w:p>
    <w:p w14:paraId="6B81BD7E" w14:textId="77777777" w:rsidR="00106210" w:rsidRPr="00F8365A" w:rsidRDefault="00106210" w:rsidP="00106210">
      <w:pPr>
        <w:rPr>
          <w:rFonts w:ascii="Times New Roman" w:hAnsi="Times New Roman" w:cs="Times New Roman"/>
          <w:lang w:val="en-US"/>
        </w:rPr>
      </w:pPr>
      <w:r w:rsidRPr="00F8365A">
        <w:rPr>
          <w:rFonts w:ascii="Times New Roman" w:hAnsi="Times New Roman" w:cs="Times New Roman"/>
          <w:lang w:val="en-US"/>
        </w:rPr>
        <w:t>30 janvier 2026 : Communication de l'évaluation des arbitres</w:t>
      </w:r>
    </w:p>
    <w:p w14:paraId="6DC18E58" w14:textId="6B4F8009" w:rsidR="00106210" w:rsidRPr="00F8365A" w:rsidRDefault="00106210" w:rsidP="00106210">
      <w:pPr>
        <w:rPr>
          <w:rFonts w:ascii="Times New Roman" w:hAnsi="Times New Roman" w:cs="Times New Roman"/>
          <w:lang w:val="en-US"/>
        </w:rPr>
      </w:pPr>
      <w:r w:rsidRPr="00F8365A">
        <w:rPr>
          <w:rFonts w:ascii="Times New Roman" w:hAnsi="Times New Roman" w:cs="Times New Roman"/>
          <w:lang w:val="en-US"/>
        </w:rPr>
        <w:t>30 mars 2026 : Soumission du texte final</w:t>
      </w:r>
    </w:p>
    <w:sectPr w:rsidR="00106210" w:rsidRPr="00F8365A" w:rsidSect="00C84978">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mirrorMargins/>
  <w:defaultTabStop w:val="708"/>
  <w:hyphenationZone w:val="283"/>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D9"/>
    <w:rsid w:val="000D293B"/>
    <w:rsid w:val="00106210"/>
    <w:rsid w:val="002832F8"/>
    <w:rsid w:val="00330B1F"/>
    <w:rsid w:val="00377564"/>
    <w:rsid w:val="003C1099"/>
    <w:rsid w:val="003C28B8"/>
    <w:rsid w:val="003D7DD0"/>
    <w:rsid w:val="004863D9"/>
    <w:rsid w:val="006607E2"/>
    <w:rsid w:val="006829AA"/>
    <w:rsid w:val="006A0AD2"/>
    <w:rsid w:val="006D44F6"/>
    <w:rsid w:val="00937188"/>
    <w:rsid w:val="00A524A2"/>
    <w:rsid w:val="00C42F96"/>
    <w:rsid w:val="00C84978"/>
    <w:rsid w:val="00CF2849"/>
    <w:rsid w:val="00D4560A"/>
    <w:rsid w:val="00E21D51"/>
    <w:rsid w:val="00E5561F"/>
    <w:rsid w:val="00F836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89D9A42"/>
  <w15:chartTrackingRefBased/>
  <w15:docId w15:val="{C8F1FE86-0A39-8A40-82C6-D857287D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3D9"/>
    <w:rPr>
      <w:rFonts w:eastAsiaTheme="minorEastAsia"/>
    </w:rPr>
  </w:style>
  <w:style w:type="paragraph" w:styleId="Titolo1">
    <w:name w:val="heading 1"/>
    <w:basedOn w:val="Normale"/>
    <w:next w:val="Normale"/>
    <w:link w:val="Titolo1Carattere"/>
    <w:uiPriority w:val="9"/>
    <w:qFormat/>
    <w:rsid w:val="00486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86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863D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863D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863D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863D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863D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863D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863D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863D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863D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863D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863D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863D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863D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863D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863D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863D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863D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863D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863D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863D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863D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863D9"/>
    <w:rPr>
      <w:rFonts w:eastAsiaTheme="minorEastAsia"/>
      <w:i/>
      <w:iCs/>
      <w:color w:val="404040" w:themeColor="text1" w:themeTint="BF"/>
    </w:rPr>
  </w:style>
  <w:style w:type="paragraph" w:styleId="Paragrafoelenco">
    <w:name w:val="List Paragraph"/>
    <w:basedOn w:val="Normale"/>
    <w:uiPriority w:val="34"/>
    <w:qFormat/>
    <w:rsid w:val="004863D9"/>
    <w:pPr>
      <w:ind w:left="720"/>
      <w:contextualSpacing/>
    </w:pPr>
  </w:style>
  <w:style w:type="character" w:styleId="Enfasiintensa">
    <w:name w:val="Intense Emphasis"/>
    <w:basedOn w:val="Carpredefinitoparagrafo"/>
    <w:uiPriority w:val="21"/>
    <w:qFormat/>
    <w:rsid w:val="004863D9"/>
    <w:rPr>
      <w:i/>
      <w:iCs/>
      <w:color w:val="0F4761" w:themeColor="accent1" w:themeShade="BF"/>
    </w:rPr>
  </w:style>
  <w:style w:type="paragraph" w:styleId="Citazioneintensa">
    <w:name w:val="Intense Quote"/>
    <w:basedOn w:val="Normale"/>
    <w:next w:val="Normale"/>
    <w:link w:val="CitazioneintensaCarattere"/>
    <w:uiPriority w:val="30"/>
    <w:qFormat/>
    <w:rsid w:val="00486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863D9"/>
    <w:rPr>
      <w:rFonts w:eastAsiaTheme="minorEastAsia"/>
      <w:i/>
      <w:iCs/>
      <w:color w:val="0F4761" w:themeColor="accent1" w:themeShade="BF"/>
    </w:rPr>
  </w:style>
  <w:style w:type="character" w:styleId="Riferimentointenso">
    <w:name w:val="Intense Reference"/>
    <w:basedOn w:val="Carpredefinitoparagrafo"/>
    <w:uiPriority w:val="32"/>
    <w:qFormat/>
    <w:rsid w:val="004863D9"/>
    <w:rPr>
      <w:b/>
      <w:bCs/>
      <w:smallCaps/>
      <w:color w:val="0F4761" w:themeColor="accent1" w:themeShade="BF"/>
      <w:spacing w:val="5"/>
    </w:rPr>
  </w:style>
  <w:style w:type="character" w:styleId="Collegamentoipertestuale">
    <w:name w:val="Hyperlink"/>
    <w:basedOn w:val="Carpredefinitoparagrafo"/>
    <w:uiPriority w:val="99"/>
    <w:unhideWhenUsed/>
    <w:rsid w:val="004863D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ersus.dfc.unibo.it/VS_normes_redaction_FR.pdf" TargetMode="External"/><Relationship Id="rId5" Type="http://schemas.openxmlformats.org/officeDocument/2006/relationships/hyperlink" Target="mailto:c.paolucci@unibo.it" TargetMode="External"/><Relationship Id="rId4" Type="http://schemas.openxmlformats.org/officeDocument/2006/relationships/hyperlink" Target="mailto:annamaria.lorusso@unib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1155</Words>
  <Characters>5409</Characters>
  <Application>Microsoft Office Word</Application>
  <DocSecurity>0</DocSecurity>
  <Lines>104</Lines>
  <Paragraphs>28</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Lorusso</dc:creator>
  <cp:keywords/>
  <dc:description/>
  <cp:lastModifiedBy>Anna Maria Lorusso</cp:lastModifiedBy>
  <cp:revision>5</cp:revision>
  <dcterms:created xsi:type="dcterms:W3CDTF">2025-01-28T08:11:00Z</dcterms:created>
  <dcterms:modified xsi:type="dcterms:W3CDTF">2025-01-31T09:30:00Z</dcterms:modified>
</cp:coreProperties>
</file>