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86A9" w14:textId="6559BF3D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Logements meublés à louer à Tulle</w:t>
      </w:r>
    </w:p>
    <w:p w14:paraId="0B4ED16B" w14:textId="03196A3B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Descriptif</w:t>
      </w: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plusieurs appartements </w:t>
      </w:r>
      <w:proofErr w:type="gramStart"/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meublés  à</w:t>
      </w:r>
      <w:proofErr w:type="gramEnd"/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louer sur Tulle :</w:t>
      </w:r>
    </w:p>
    <w:p w14:paraId="370C3F3D" w14:textId="12CCA721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-          </w:t>
      </w:r>
      <w:r w:rsidRPr="00802D0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Un T2 meublé de 27 m</w:t>
      </w:r>
      <w:proofErr w:type="gramStart"/>
      <w:r w:rsidRPr="00802D0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2:</w:t>
      </w:r>
      <w:proofErr w:type="gramEnd"/>
    </w:p>
    <w:p w14:paraId="6BE2E62B" w14:textId="77777777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Situé au 1er étage au 16, rue des Martyrs (quartier IUT – </w:t>
      </w:r>
      <w:proofErr w:type="gramStart"/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CFAI  -</w:t>
      </w:r>
      <w:proofErr w:type="gramEnd"/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IFSI – INSPE…) à Tulle.</w:t>
      </w:r>
    </w:p>
    <w:p w14:paraId="7AA4E5BF" w14:textId="77777777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Il comprend une pièce à vivre, une kitchenette, une chambre, et une salle d’eau avec WC</w:t>
      </w:r>
    </w:p>
    <w:p w14:paraId="230EC068" w14:textId="77777777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 Balcon – cave et grenier</w:t>
      </w:r>
    </w:p>
    <w:p w14:paraId="07F81E8A" w14:textId="77777777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Stationnement gratuit</w:t>
      </w:r>
    </w:p>
    <w:p w14:paraId="54B855EB" w14:textId="77777777" w:rsidR="00802D0B" w:rsidRPr="00802D0B" w:rsidRDefault="00802D0B" w:rsidP="00802D0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Loyer : 385 euros + 35 euros de charges</w:t>
      </w:r>
    </w:p>
    <w:p w14:paraId="3EC504A5" w14:textId="77777777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74FF37A" w14:textId="77777777" w:rsidR="00802D0B" w:rsidRPr="00802D0B" w:rsidRDefault="00802D0B" w:rsidP="00802D0B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          </w:t>
      </w:r>
      <w:r w:rsidRPr="00802D0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Un T2 meublé de 48 m2 :</w:t>
      </w:r>
    </w:p>
    <w:p w14:paraId="413C5860" w14:textId="77777777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Situé au 16, rue de la Barrière à Tulle (proche du lycée Edmond Perrier)</w:t>
      </w:r>
    </w:p>
    <w:p w14:paraId="43173889" w14:textId="77777777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Il comprend une pièce à vivre, une cuisine aménagée et équipée indépendante, une chambre, une salle d’eau, un WC</w:t>
      </w:r>
    </w:p>
    <w:p w14:paraId="6CE0BB8E" w14:textId="77777777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Stationnement gratuit</w:t>
      </w:r>
    </w:p>
    <w:p w14:paraId="048823FC" w14:textId="77777777" w:rsidR="00802D0B" w:rsidRPr="00802D0B" w:rsidRDefault="00802D0B" w:rsidP="00802D0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Loyer : 410 euros + 25 euros de charges</w:t>
      </w:r>
    </w:p>
    <w:p w14:paraId="75D93583" w14:textId="77777777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8E6E0EC" w14:textId="77777777" w:rsidR="00802D0B" w:rsidRPr="00802D0B" w:rsidRDefault="00802D0B" w:rsidP="00802D0B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-          </w:t>
      </w:r>
      <w:r w:rsidRPr="00802D0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Un studio meublé de 30 m2 :</w:t>
      </w:r>
    </w:p>
    <w:p w14:paraId="3C4F7ACD" w14:textId="77777777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Situé au rez-de-chaussée au 10, rue de la </w:t>
      </w:r>
      <w:proofErr w:type="spellStart"/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Barrussie</w:t>
      </w:r>
      <w:proofErr w:type="spellEnd"/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Tulle</w:t>
      </w:r>
    </w:p>
    <w:p w14:paraId="5026E5BC" w14:textId="77777777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Il comprend une pièce à vivre, une cuisine équipée indépendante, un coin nuit, une salle de bains / WC</w:t>
      </w:r>
    </w:p>
    <w:p w14:paraId="7F484046" w14:textId="77777777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Stationnement gratuit</w:t>
      </w:r>
    </w:p>
    <w:p w14:paraId="11D6BB9D" w14:textId="77777777" w:rsidR="00802D0B" w:rsidRPr="00802D0B" w:rsidRDefault="00802D0B" w:rsidP="00802D0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Loyer : 330 euros + 20 euros de charges</w:t>
      </w:r>
    </w:p>
    <w:p w14:paraId="544C4170" w14:textId="010D1E99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0C77490C" w14:textId="77777777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Patricia LACHAUD</w:t>
      </w:r>
    </w:p>
    <w:p w14:paraId="5739FF4A" w14:textId="77777777" w:rsidR="00802D0B" w:rsidRPr="00802D0B" w:rsidRDefault="00802D0B" w:rsidP="0080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D0B">
        <w:rPr>
          <w:rFonts w:ascii="Times New Roman" w:eastAsia="Times New Roman" w:hAnsi="Times New Roman" w:cs="Times New Roman"/>
          <w:sz w:val="24"/>
          <w:szCs w:val="24"/>
          <w:lang w:eastAsia="fr-FR"/>
        </w:rPr>
        <w:t>06 80 18 47 51</w:t>
      </w:r>
    </w:p>
    <w:p w14:paraId="04BF89C1" w14:textId="77777777" w:rsidR="00454AB1" w:rsidRDefault="00802D0B"/>
    <w:sectPr w:rsidR="0045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0B"/>
    <w:rsid w:val="00802D0B"/>
    <w:rsid w:val="00D606AE"/>
    <w:rsid w:val="00F7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8646"/>
  <w15:chartTrackingRefBased/>
  <w15:docId w15:val="{13762004-4609-4361-93F3-FC5E50B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Company>Université de Limoges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France Mazalaigue</dc:creator>
  <cp:keywords/>
  <dc:description/>
  <cp:lastModifiedBy>Marie France Mazalaigue</cp:lastModifiedBy>
  <cp:revision>1</cp:revision>
  <dcterms:created xsi:type="dcterms:W3CDTF">2023-05-10T06:36:00Z</dcterms:created>
  <dcterms:modified xsi:type="dcterms:W3CDTF">2023-05-10T06:37:00Z</dcterms:modified>
</cp:coreProperties>
</file>